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33831A03" w14:textId="77777777" w:rsidR="001C3A4B" w:rsidRDefault="001C3A4B" w:rsidP="001C3A4B">
      <w:pPr>
        <w:rPr>
          <w:sz w:val="20"/>
        </w:rPr>
      </w:pPr>
    </w:p>
    <w:p w14:paraId="7EBD0980" w14:textId="77777777" w:rsidR="00AD0DA4" w:rsidRDefault="00AD0DA4" w:rsidP="00AD0DA4">
      <w:pPr>
        <w:rPr>
          <w:b/>
          <w:sz w:val="20"/>
        </w:rPr>
      </w:pPr>
      <w:r>
        <w:rPr>
          <w:b/>
          <w:sz w:val="20"/>
        </w:rPr>
        <w:t>CASHMERE</w:t>
      </w:r>
    </w:p>
    <w:p w14:paraId="35226B29" w14:textId="77777777" w:rsidR="00AD0DA4" w:rsidRDefault="00AD0DA4" w:rsidP="00AD0DA4">
      <w:pPr>
        <w:rPr>
          <w:sz w:val="20"/>
        </w:rPr>
      </w:pPr>
      <w:r>
        <w:rPr>
          <w:sz w:val="20"/>
        </w:rPr>
        <w:t>Jedwabisty i niezwykle miły w dotyku pokrowiec z dodatkiem wysokiej jakości wiskozy i wartościowego kaszmiru. Antyalergiczny, doskonale izoluje przed zimnem i wchłania do 40% wilgoci z otoczenia, zapewniając optymalne środowisko snu. Wygodne uchwyty pomagają odwrócić materac na drugą stronę. Pokrowiec zdejmowalny, pralny w temp. do 40°C.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  <w:bookmarkStart w:id="0" w:name="_GoBack"/>
      <w:bookmarkEnd w:id="0"/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0D10FA"/>
    <w:rsid w:val="001B2EE8"/>
    <w:rsid w:val="001C3A4B"/>
    <w:rsid w:val="006B779F"/>
    <w:rsid w:val="00AD0DA4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8</cp:revision>
  <dcterms:created xsi:type="dcterms:W3CDTF">2020-02-11T15:30:00Z</dcterms:created>
  <dcterms:modified xsi:type="dcterms:W3CDTF">2020-04-05T06:28:00Z</dcterms:modified>
</cp:coreProperties>
</file>